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42" w:rsidRDefault="00D0541A" w:rsidP="00F90042">
      <w:pPr>
        <w:pStyle w:val="Nadpis1"/>
        <w:spacing w:before="0" w:after="150" w:line="312" w:lineRule="atLeast"/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6A72AE4" wp14:editId="36254BB0">
            <wp:simplePos x="0" y="0"/>
            <wp:positionH relativeFrom="margin">
              <wp:posOffset>4714875</wp:posOffset>
            </wp:positionH>
            <wp:positionV relativeFrom="paragraph">
              <wp:posOffset>6985</wp:posOffset>
            </wp:positionV>
            <wp:extent cx="1295400" cy="582295"/>
            <wp:effectExtent l="0" t="0" r="0" b="8255"/>
            <wp:wrapNone/>
            <wp:docPr id="1" name="Obrázek 1" descr="logo_obch_spolecnost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bch_spolecnost_M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C23C286" wp14:editId="32EA6EBE">
            <wp:simplePos x="0" y="0"/>
            <wp:positionH relativeFrom="column">
              <wp:posOffset>-423545</wp:posOffset>
            </wp:positionH>
            <wp:positionV relativeFrom="page">
              <wp:posOffset>397510</wp:posOffset>
            </wp:positionV>
            <wp:extent cx="1404000" cy="546414"/>
            <wp:effectExtent l="0" t="0" r="5715" b="6350"/>
            <wp:wrapSquare wrapText="bothSides"/>
            <wp:docPr id="157" name="Obráze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54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042"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  <w:tab/>
      </w:r>
      <w:r w:rsidR="00F90042"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  <w:tab/>
      </w:r>
      <w:r w:rsidR="00F90042"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  <w:tab/>
      </w:r>
      <w:r w:rsidR="00F90042"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  <w:tab/>
      </w:r>
    </w:p>
    <w:p w:rsidR="00D0541A" w:rsidRPr="00D0541A" w:rsidRDefault="00D0541A" w:rsidP="00D0541A">
      <w:pPr>
        <w:pStyle w:val="Nadpis1"/>
        <w:spacing w:before="0" w:after="150" w:line="312" w:lineRule="atLeast"/>
        <w:ind w:left="708" w:firstLine="708"/>
        <w:rPr>
          <w:rFonts w:asciiTheme="minorHAnsi" w:eastAsia="Times New Roman" w:hAnsiTheme="minorHAnsi" w:cs="Helvetica"/>
          <w:bCs w:val="0"/>
          <w:color w:val="353940"/>
          <w:sz w:val="16"/>
          <w:szCs w:val="16"/>
        </w:rPr>
      </w:pPr>
      <w:bookmarkStart w:id="0" w:name="_GoBack"/>
      <w:bookmarkEnd w:id="0"/>
    </w:p>
    <w:p w:rsidR="00F90042" w:rsidRPr="00C07CB5" w:rsidRDefault="00F90042" w:rsidP="00D0541A">
      <w:pPr>
        <w:pStyle w:val="Nadpis1"/>
        <w:spacing w:before="0" w:after="150" w:line="312" w:lineRule="atLeast"/>
        <w:ind w:left="708" w:firstLine="708"/>
        <w:rPr>
          <w:rFonts w:asciiTheme="minorHAnsi" w:eastAsia="Times New Roman" w:hAnsiTheme="minorHAnsi" w:cs="Helvetica"/>
          <w:bCs w:val="0"/>
          <w:color w:val="353940"/>
          <w:sz w:val="52"/>
          <w:szCs w:val="52"/>
        </w:rPr>
      </w:pPr>
      <w:r w:rsidRPr="00C07CB5">
        <w:rPr>
          <w:rFonts w:asciiTheme="minorHAnsi" w:eastAsia="Times New Roman" w:hAnsiTheme="minorHAnsi" w:cs="Helvetica"/>
          <w:bCs w:val="0"/>
          <w:color w:val="353940"/>
          <w:sz w:val="52"/>
          <w:szCs w:val="52"/>
        </w:rPr>
        <w:t>Přístrojová, suchá pedikúra</w:t>
      </w:r>
      <w:r w:rsidR="00D0541A">
        <w:rPr>
          <w:rFonts w:asciiTheme="minorHAnsi" w:eastAsia="Times New Roman" w:hAnsiTheme="minorHAnsi" w:cs="Helvetica"/>
          <w:bCs w:val="0"/>
          <w:color w:val="353940"/>
          <w:sz w:val="52"/>
          <w:szCs w:val="52"/>
        </w:rPr>
        <w:t xml:space="preserve"> </w:t>
      </w:r>
    </w:p>
    <w:p w:rsidR="00F90042" w:rsidRPr="00D0541A" w:rsidRDefault="00F90042" w:rsidP="00F90042">
      <w:pPr>
        <w:rPr>
          <w:rFonts w:ascii="Helvetica" w:hAnsi="Helvetica" w:cs="Helvetica"/>
          <w:sz w:val="16"/>
          <w:szCs w:val="16"/>
        </w:rPr>
      </w:pPr>
    </w:p>
    <w:p w:rsidR="00C07CB5" w:rsidRPr="00C07CB5" w:rsidRDefault="00D0541A" w:rsidP="00C07CB5">
      <w:pPr>
        <w:jc w:val="both"/>
        <w:rPr>
          <w:rFonts w:asciiTheme="minorHAnsi" w:hAnsiTheme="minorHAnsi" w:cs="Helvetica"/>
          <w:sz w:val="24"/>
          <w:szCs w:val="24"/>
        </w:rPr>
      </w:pPr>
      <w:r w:rsidRPr="00D0541A">
        <w:rPr>
          <w:rFonts w:asciiTheme="minorHAnsi" w:hAnsiTheme="minorHAnsi" w:cs="Helvetica"/>
          <w:sz w:val="24"/>
          <w:szCs w:val="24"/>
        </w:rPr>
        <w:t>Je o</w:t>
      </w:r>
      <w:r w:rsidR="00F90042" w:rsidRPr="00C07CB5">
        <w:rPr>
          <w:rFonts w:asciiTheme="minorHAnsi" w:hAnsiTheme="minorHAnsi" w:cs="Helvetica"/>
          <w:sz w:val="24"/>
          <w:szCs w:val="24"/>
        </w:rPr>
        <w:t>dborné ošetření nohou, zejména nehtů a kůže proškoleným personálem, který používá pro ošetření speciální vysokoobrátkové přístroje s frézami.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="00C07CB5" w:rsidRPr="00C07CB5">
        <w:rPr>
          <w:rFonts w:asciiTheme="minorHAnsi" w:hAnsiTheme="minorHAnsi" w:cs="Helvetica"/>
          <w:sz w:val="24"/>
          <w:szCs w:val="24"/>
        </w:rPr>
        <w:t>J</w:t>
      </w:r>
      <w:r w:rsidR="00F90042" w:rsidRPr="00C07CB5">
        <w:rPr>
          <w:rFonts w:asciiTheme="minorHAnsi" w:hAnsiTheme="minorHAnsi" w:cs="Helvetica"/>
          <w:sz w:val="24"/>
          <w:szCs w:val="24"/>
        </w:rPr>
        <w:t>e pečlivější, šetrnější a při řešení zarůstajících nehtů prakticky nenahraditelná.</w:t>
      </w:r>
      <w:r w:rsidR="00C07CB5" w:rsidRPr="00C07CB5">
        <w:rPr>
          <w:rFonts w:asciiTheme="minorHAnsi" w:hAnsiTheme="minorHAnsi" w:cs="Helvetica"/>
          <w:sz w:val="24"/>
          <w:szCs w:val="24"/>
        </w:rPr>
        <w:t xml:space="preserve"> </w:t>
      </w:r>
      <w:r w:rsidR="00F90042" w:rsidRPr="00C07CB5">
        <w:rPr>
          <w:rFonts w:asciiTheme="minorHAnsi" w:hAnsiTheme="minorHAnsi" w:cs="Helvetica"/>
          <w:sz w:val="24"/>
          <w:szCs w:val="24"/>
        </w:rPr>
        <w:t xml:space="preserve">Tento způsob pedikúry je velmi účinný </w:t>
      </w:r>
      <w:r>
        <w:rPr>
          <w:rFonts w:asciiTheme="minorHAnsi" w:hAnsiTheme="minorHAnsi" w:cs="Helvetica"/>
          <w:sz w:val="24"/>
          <w:szCs w:val="24"/>
        </w:rPr>
        <w:br/>
      </w:r>
      <w:r w:rsidR="00F90042" w:rsidRPr="00C07CB5">
        <w:rPr>
          <w:rFonts w:asciiTheme="minorHAnsi" w:hAnsiTheme="minorHAnsi" w:cs="Helvetica"/>
          <w:sz w:val="24"/>
          <w:szCs w:val="24"/>
        </w:rPr>
        <w:t>a vhodný pro rizikové skupiny populace, zejména pak pro diabetiky.</w:t>
      </w:r>
    </w:p>
    <w:p w:rsidR="00C07CB5" w:rsidRPr="00C07CB5" w:rsidRDefault="00C07CB5" w:rsidP="00C07CB5">
      <w:pPr>
        <w:jc w:val="both"/>
        <w:rPr>
          <w:rStyle w:val="Siln"/>
          <w:rFonts w:asciiTheme="minorHAnsi" w:hAnsiTheme="minorHAnsi" w:cs="Helvetica"/>
          <w:b w:val="0"/>
          <w:bCs w:val="0"/>
          <w:sz w:val="24"/>
          <w:szCs w:val="24"/>
        </w:rPr>
      </w:pPr>
    </w:p>
    <w:p w:rsidR="00F90042" w:rsidRDefault="00D0541A" w:rsidP="00D0541A">
      <w:pPr>
        <w:pStyle w:val="Nadpis2"/>
        <w:spacing w:before="0" w:line="312" w:lineRule="atLeast"/>
        <w:rPr>
          <w:rStyle w:val="Siln"/>
          <w:rFonts w:asciiTheme="minorHAnsi" w:eastAsia="Times New Roman" w:hAnsiTheme="minorHAnsi" w:cs="Helvetica"/>
          <w:b/>
          <w:bCs/>
          <w:color w:val="000000"/>
          <w:sz w:val="24"/>
          <w:szCs w:val="24"/>
        </w:rPr>
      </w:pPr>
      <w:r w:rsidRPr="00C07CB5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B486116" wp14:editId="72C14F7F">
            <wp:simplePos x="0" y="0"/>
            <wp:positionH relativeFrom="column">
              <wp:posOffset>3862705</wp:posOffset>
            </wp:positionH>
            <wp:positionV relativeFrom="paragraph">
              <wp:posOffset>17145</wp:posOffset>
            </wp:positionV>
            <wp:extent cx="2286000" cy="2286000"/>
            <wp:effectExtent l="0" t="0" r="0" b="0"/>
            <wp:wrapNone/>
            <wp:docPr id="3" name="Obrázek 3" descr="C:\Users\stefunkovam\AppData\Local\Microsoft\Windows\Temporary Internet Files\Content.IE5\LMGA3BD1\9-foods-that-help-to-get-beautiful-nai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unkovam\AppData\Local\Microsoft\Windows\Temporary Internet Files\Content.IE5\LMGA3BD1\9-foods-that-help-to-get-beautiful-nail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7CB5" w:rsidRPr="00C07CB5">
        <w:rPr>
          <w:rStyle w:val="Siln"/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>Na co se přís</w:t>
      </w:r>
      <w:r w:rsidR="00F90042" w:rsidRPr="00C07CB5">
        <w:rPr>
          <w:rStyle w:val="Siln"/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>trojová pedikúra používá:</w:t>
      </w:r>
    </w:p>
    <w:p w:rsidR="00D0541A" w:rsidRPr="00D0541A" w:rsidRDefault="00D0541A" w:rsidP="00D0541A">
      <w:pPr>
        <w:rPr>
          <w:lang w:eastAsia="en-US"/>
        </w:rPr>
      </w:pPr>
    </w:p>
    <w:p w:rsidR="00F90042" w:rsidRPr="00C07CB5" w:rsidRDefault="00F90042" w:rsidP="00C07CB5">
      <w:pPr>
        <w:pStyle w:val="Nadpis2"/>
        <w:spacing w:before="0" w:line="312" w:lineRule="atLeast"/>
        <w:ind w:left="600" w:hanging="360"/>
        <w:rPr>
          <w:rFonts w:asciiTheme="minorHAnsi" w:eastAsia="Times New Roman" w:hAnsiTheme="minorHAnsi" w:cs="Helvetica"/>
          <w:b w:val="0"/>
          <w:bCs w:val="0"/>
          <w:color w:val="353940"/>
          <w:sz w:val="24"/>
          <w:szCs w:val="24"/>
        </w:rPr>
      </w:pPr>
      <w:r w:rsidRPr="00C07CB5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 xml:space="preserve">·        </w:t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>na ošetření nehtů, především jejich tvarování,</w:t>
      </w:r>
    </w:p>
    <w:p w:rsidR="00F90042" w:rsidRPr="00C07CB5" w:rsidRDefault="00F90042" w:rsidP="00D0541A">
      <w:pPr>
        <w:pStyle w:val="Nadpis2"/>
        <w:spacing w:before="0" w:line="312" w:lineRule="atLeast"/>
        <w:ind w:firstLine="240"/>
        <w:rPr>
          <w:rFonts w:asciiTheme="minorHAnsi" w:eastAsia="Times New Roman" w:hAnsiTheme="minorHAnsi" w:cs="Helvetica"/>
          <w:b w:val="0"/>
          <w:bCs w:val="0"/>
          <w:color w:val="353940"/>
          <w:sz w:val="24"/>
          <w:szCs w:val="24"/>
        </w:rPr>
      </w:pPr>
      <w:r w:rsidRPr="00C07CB5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>·</w:t>
      </w:r>
      <w:r w:rsidR="00D0541A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>      </w:t>
      </w:r>
      <w:r w:rsidR="00D0541A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ab/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 xml:space="preserve">na ošetření při problémech se zarůstajícími </w:t>
      </w:r>
      <w:r w:rsidR="00D0541A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br/>
        <w:t xml:space="preserve"> </w:t>
      </w:r>
      <w:r w:rsidR="00D0541A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ab/>
        <w:t>nebo</w:t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 xml:space="preserve"> zdeformovanými nehty,</w:t>
      </w:r>
    </w:p>
    <w:p w:rsidR="00F90042" w:rsidRPr="00C07CB5" w:rsidRDefault="00F90042" w:rsidP="00C07CB5">
      <w:pPr>
        <w:pStyle w:val="Nadpis2"/>
        <w:spacing w:before="0" w:line="312" w:lineRule="atLeast"/>
        <w:ind w:left="600" w:hanging="360"/>
        <w:rPr>
          <w:rFonts w:asciiTheme="minorHAnsi" w:eastAsia="Times New Roman" w:hAnsiTheme="minorHAnsi" w:cs="Helvetica"/>
          <w:b w:val="0"/>
          <w:bCs w:val="0"/>
          <w:color w:val="353940"/>
          <w:sz w:val="24"/>
          <w:szCs w:val="24"/>
        </w:rPr>
      </w:pPr>
      <w:r w:rsidRPr="00C07CB5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 xml:space="preserve">·        </w:t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>na ošetření otlaků, mozolů, zrohovatělé kůže a na kuří oka,</w:t>
      </w:r>
      <w:r w:rsidR="00C07CB5" w:rsidRPr="00C07CB5">
        <w:rPr>
          <w:rFonts w:asciiTheme="minorHAnsi" w:hAnsiTheme="minorHAnsi"/>
          <w:noProof/>
          <w:sz w:val="24"/>
          <w:szCs w:val="24"/>
        </w:rPr>
        <w:t xml:space="preserve"> </w:t>
      </w:r>
    </w:p>
    <w:p w:rsidR="00F90042" w:rsidRPr="00C07CB5" w:rsidRDefault="00F90042" w:rsidP="00C07CB5">
      <w:pPr>
        <w:pStyle w:val="Nadpis2"/>
        <w:spacing w:before="0" w:line="312" w:lineRule="atLeast"/>
        <w:ind w:left="600" w:hanging="360"/>
        <w:rPr>
          <w:rFonts w:asciiTheme="minorHAnsi" w:eastAsia="Times New Roman" w:hAnsiTheme="minorHAnsi" w:cs="Helvetica"/>
          <w:b w:val="0"/>
          <w:bCs w:val="0"/>
          <w:color w:val="353940"/>
          <w:sz w:val="24"/>
          <w:szCs w:val="24"/>
        </w:rPr>
      </w:pPr>
      <w:r w:rsidRPr="00C07CB5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 xml:space="preserve">·        </w:t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>je vhodná pro diabetické pacienty.</w:t>
      </w:r>
    </w:p>
    <w:p w:rsidR="00C07CB5" w:rsidRPr="00C07CB5" w:rsidRDefault="00C07CB5" w:rsidP="00F90042">
      <w:pPr>
        <w:pStyle w:val="Normlnweb"/>
        <w:spacing w:before="0" w:beforeAutospacing="0" w:after="0" w:afterAutospacing="0"/>
        <w:rPr>
          <w:rFonts w:asciiTheme="minorHAnsi" w:hAnsiTheme="minorHAnsi" w:cs="Helvetica"/>
        </w:rPr>
      </w:pPr>
    </w:p>
    <w:p w:rsidR="00F90042" w:rsidRPr="00C07CB5" w:rsidRDefault="00F90042" w:rsidP="00F90042">
      <w:pPr>
        <w:pStyle w:val="Normlnweb"/>
        <w:spacing w:before="0" w:beforeAutospacing="0" w:after="0" w:afterAutospacing="0"/>
        <w:rPr>
          <w:rFonts w:asciiTheme="minorHAnsi" w:hAnsiTheme="minorHAnsi" w:cs="Helvetica"/>
        </w:rPr>
      </w:pPr>
      <w:r w:rsidRPr="00D0541A">
        <w:rPr>
          <w:rFonts w:asciiTheme="minorHAnsi" w:hAnsiTheme="minorHAnsi" w:cs="Helvetica"/>
          <w:b/>
        </w:rPr>
        <w:t>Cena</w:t>
      </w:r>
      <w:r w:rsidRPr="00C07CB5">
        <w:rPr>
          <w:rFonts w:asciiTheme="minorHAnsi" w:hAnsiTheme="minorHAnsi" w:cs="Helvetica"/>
        </w:rPr>
        <w:t xml:space="preserve"> za přístrojovou pedikúru včetně masáže </w:t>
      </w:r>
      <w:r w:rsidRPr="00D0541A">
        <w:rPr>
          <w:rFonts w:asciiTheme="minorHAnsi" w:hAnsiTheme="minorHAnsi" w:cs="Helvetica"/>
          <w:b/>
        </w:rPr>
        <w:t>350 Kč s DPH</w:t>
      </w:r>
      <w:r w:rsidRPr="00C07CB5">
        <w:rPr>
          <w:rFonts w:asciiTheme="minorHAnsi" w:hAnsiTheme="minorHAnsi" w:cs="Helvetica"/>
        </w:rPr>
        <w:t>.</w:t>
      </w:r>
    </w:p>
    <w:p w:rsidR="00F90042" w:rsidRPr="00C07CB5" w:rsidRDefault="00F90042" w:rsidP="00F90042">
      <w:pPr>
        <w:pStyle w:val="Normlnweb"/>
        <w:spacing w:before="0" w:beforeAutospacing="0" w:after="0" w:afterAutospacing="0"/>
        <w:rPr>
          <w:rFonts w:asciiTheme="minorHAnsi" w:hAnsiTheme="minorHAnsi" w:cs="Helvetica"/>
        </w:rPr>
      </w:pPr>
      <w:r w:rsidRPr="00C07CB5">
        <w:rPr>
          <w:rFonts w:asciiTheme="minorHAnsi" w:hAnsiTheme="minorHAnsi" w:cs="Helvetica"/>
        </w:rPr>
        <w:t> </w:t>
      </w:r>
    </w:p>
    <w:p w:rsidR="00F90042" w:rsidRPr="00C07CB5" w:rsidRDefault="00F90042" w:rsidP="00F90042">
      <w:pPr>
        <w:pStyle w:val="Normlnweb"/>
        <w:spacing w:before="0" w:beforeAutospacing="0" w:after="0" w:afterAutospacing="0"/>
        <w:rPr>
          <w:rFonts w:asciiTheme="minorHAnsi" w:hAnsiTheme="minorHAnsi" w:cs="Helvetica"/>
        </w:rPr>
      </w:pPr>
      <w:r w:rsidRPr="00C07CB5">
        <w:rPr>
          <w:rStyle w:val="Siln"/>
          <w:rFonts w:asciiTheme="minorHAnsi" w:hAnsiTheme="minorHAnsi" w:cs="Helvetica"/>
        </w:rPr>
        <w:t xml:space="preserve">Zodpovědná a proškolená osoba - Bc. Eva </w:t>
      </w:r>
      <w:proofErr w:type="spellStart"/>
      <w:r w:rsidRPr="00C07CB5">
        <w:rPr>
          <w:rStyle w:val="Siln"/>
          <w:rFonts w:asciiTheme="minorHAnsi" w:hAnsiTheme="minorHAnsi" w:cs="Helvetica"/>
        </w:rPr>
        <w:t>Gomez</w:t>
      </w:r>
      <w:proofErr w:type="spellEnd"/>
      <w:r w:rsidRPr="00C07CB5">
        <w:rPr>
          <w:rStyle w:val="Siln"/>
          <w:rFonts w:asciiTheme="minorHAnsi" w:hAnsiTheme="minorHAnsi" w:cs="Helvetica"/>
        </w:rPr>
        <w:t xml:space="preserve">, </w:t>
      </w:r>
      <w:proofErr w:type="spellStart"/>
      <w:r w:rsidRPr="00C07CB5">
        <w:rPr>
          <w:rStyle w:val="Siln"/>
          <w:rFonts w:asciiTheme="minorHAnsi" w:hAnsiTheme="minorHAnsi" w:cs="Helvetica"/>
        </w:rPr>
        <w:t>DiS</w:t>
      </w:r>
      <w:proofErr w:type="spellEnd"/>
      <w:r w:rsidRPr="00C07CB5">
        <w:rPr>
          <w:rStyle w:val="Siln"/>
          <w:rFonts w:asciiTheme="minorHAnsi" w:hAnsiTheme="minorHAnsi" w:cs="Helvetica"/>
        </w:rPr>
        <w:t>.  </w:t>
      </w:r>
    </w:p>
    <w:p w:rsidR="00F90042" w:rsidRPr="00C07CB5" w:rsidRDefault="00F90042" w:rsidP="00F9004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C07CB5">
        <w:rPr>
          <w:rFonts w:asciiTheme="minorHAnsi" w:hAnsiTheme="minorHAnsi"/>
        </w:rPr>
        <w:t>Provozní doba - dle objednávek na tel.</w:t>
      </w:r>
      <w:r w:rsidRPr="00C07CB5">
        <w:rPr>
          <w:rFonts w:asciiTheme="minorHAnsi" w:hAnsiTheme="minorHAnsi"/>
        </w:rPr>
        <w:t xml:space="preserve"> </w:t>
      </w:r>
      <w:proofErr w:type="gramStart"/>
      <w:r w:rsidRPr="00C07CB5">
        <w:rPr>
          <w:rFonts w:asciiTheme="minorHAnsi" w:hAnsiTheme="minorHAnsi"/>
        </w:rPr>
        <w:t xml:space="preserve">č. </w:t>
      </w:r>
      <w:r w:rsidR="00D0541A">
        <w:rPr>
          <w:rFonts w:asciiTheme="minorHAnsi" w:hAnsiTheme="minorHAnsi"/>
        </w:rPr>
        <w:t xml:space="preserve">   </w:t>
      </w:r>
      <w:r w:rsidRPr="00D0541A">
        <w:rPr>
          <w:rFonts w:asciiTheme="minorHAnsi" w:hAnsiTheme="minorHAnsi"/>
          <w:b/>
        </w:rPr>
        <w:t>602 217 043</w:t>
      </w:r>
      <w:proofErr w:type="gramEnd"/>
    </w:p>
    <w:p w:rsidR="00F90042" w:rsidRPr="00C07CB5" w:rsidRDefault="00F90042" w:rsidP="00F9004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C07CB5">
        <w:rPr>
          <w:rFonts w:asciiTheme="minorHAnsi" w:hAnsiTheme="minorHAnsi"/>
        </w:rPr>
        <w:t> </w:t>
      </w:r>
    </w:p>
    <w:p w:rsidR="006F4663" w:rsidRDefault="00D0541A">
      <w:pPr>
        <w:rPr>
          <w:rFonts w:asciiTheme="minorHAnsi" w:hAnsiTheme="minorHAnsi"/>
        </w:rPr>
      </w:pPr>
    </w:p>
    <w:p w:rsidR="00D0541A" w:rsidRDefault="00D0541A">
      <w:pPr>
        <w:rPr>
          <w:rFonts w:asciiTheme="minorHAnsi" w:hAnsiTheme="minorHAnsi"/>
        </w:rPr>
      </w:pPr>
    </w:p>
    <w:p w:rsidR="00D0541A" w:rsidRPr="00D0541A" w:rsidRDefault="00D0541A" w:rsidP="00D0541A">
      <w:pPr>
        <w:pStyle w:val="Nadpis1"/>
        <w:spacing w:before="0" w:after="150" w:line="312" w:lineRule="atLeast"/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1D6EB2B" wp14:editId="5D08B95F">
            <wp:simplePos x="0" y="0"/>
            <wp:positionH relativeFrom="column">
              <wp:posOffset>-375920</wp:posOffset>
            </wp:positionH>
            <wp:positionV relativeFrom="page">
              <wp:posOffset>5712460</wp:posOffset>
            </wp:positionV>
            <wp:extent cx="1387475" cy="539750"/>
            <wp:effectExtent l="0" t="0" r="317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65352F3" wp14:editId="45A1F8E9">
            <wp:simplePos x="0" y="0"/>
            <wp:positionH relativeFrom="margin">
              <wp:posOffset>4791075</wp:posOffset>
            </wp:positionH>
            <wp:positionV relativeFrom="paragraph">
              <wp:posOffset>5715</wp:posOffset>
            </wp:positionV>
            <wp:extent cx="1280160" cy="575945"/>
            <wp:effectExtent l="0" t="0" r="0" b="0"/>
            <wp:wrapNone/>
            <wp:docPr id="5" name="Obrázek 5" descr="logo_obch_spolecnost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bch_spolecnost_M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  <w:tab/>
      </w:r>
      <w:r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  <w:tab/>
      </w:r>
      <w:r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  <w:tab/>
      </w:r>
      <w:r>
        <w:rPr>
          <w:rFonts w:ascii="Helvetica" w:eastAsia="Times New Roman" w:hAnsi="Helvetica" w:cs="Helvetica"/>
          <w:b w:val="0"/>
          <w:bCs w:val="0"/>
          <w:color w:val="353940"/>
          <w:sz w:val="45"/>
          <w:szCs w:val="45"/>
        </w:rPr>
        <w:tab/>
      </w:r>
    </w:p>
    <w:p w:rsidR="00D0541A" w:rsidRPr="00D0541A" w:rsidRDefault="00D0541A" w:rsidP="00D0541A">
      <w:pPr>
        <w:pStyle w:val="Nadpis1"/>
        <w:spacing w:before="0" w:after="150" w:line="312" w:lineRule="atLeast"/>
        <w:jc w:val="center"/>
        <w:rPr>
          <w:rFonts w:asciiTheme="minorHAnsi" w:eastAsia="Times New Roman" w:hAnsiTheme="minorHAnsi" w:cs="Helvetica"/>
          <w:bCs w:val="0"/>
          <w:color w:val="353940"/>
          <w:sz w:val="16"/>
          <w:szCs w:val="16"/>
        </w:rPr>
      </w:pPr>
    </w:p>
    <w:p w:rsidR="00D0541A" w:rsidRPr="00D0541A" w:rsidRDefault="00D0541A" w:rsidP="00D0541A">
      <w:pPr>
        <w:pStyle w:val="Nadpis1"/>
        <w:spacing w:before="0" w:after="150" w:line="312" w:lineRule="atLeast"/>
        <w:jc w:val="center"/>
        <w:rPr>
          <w:rFonts w:asciiTheme="minorHAnsi" w:eastAsia="Times New Roman" w:hAnsiTheme="minorHAnsi" w:cs="Helvetica"/>
          <w:bCs w:val="0"/>
          <w:color w:val="353940"/>
          <w:sz w:val="52"/>
          <w:szCs w:val="52"/>
        </w:rPr>
      </w:pPr>
      <w:r w:rsidRPr="00C07CB5">
        <w:rPr>
          <w:rFonts w:asciiTheme="minorHAnsi" w:eastAsia="Times New Roman" w:hAnsiTheme="minorHAnsi" w:cs="Helvetica"/>
          <w:bCs w:val="0"/>
          <w:color w:val="353940"/>
          <w:sz w:val="52"/>
          <w:szCs w:val="52"/>
        </w:rPr>
        <w:t>Přístrojová, suchá pedikúra</w:t>
      </w:r>
      <w:r>
        <w:rPr>
          <w:rFonts w:asciiTheme="minorHAnsi" w:eastAsia="Times New Roman" w:hAnsiTheme="minorHAnsi" w:cs="Helvetica"/>
          <w:bCs w:val="0"/>
          <w:color w:val="353940"/>
          <w:sz w:val="52"/>
          <w:szCs w:val="52"/>
        </w:rPr>
        <w:t xml:space="preserve"> </w:t>
      </w:r>
    </w:p>
    <w:p w:rsidR="00D0541A" w:rsidRPr="00C07CB5" w:rsidRDefault="00D0541A" w:rsidP="00D0541A">
      <w:pPr>
        <w:jc w:val="both"/>
        <w:rPr>
          <w:rFonts w:asciiTheme="minorHAnsi" w:hAnsiTheme="minorHAnsi" w:cs="Helvetica"/>
          <w:sz w:val="24"/>
          <w:szCs w:val="24"/>
        </w:rPr>
      </w:pPr>
      <w:r w:rsidRPr="00D0541A">
        <w:rPr>
          <w:rFonts w:asciiTheme="minorHAnsi" w:hAnsiTheme="minorHAnsi" w:cs="Helvetica"/>
          <w:sz w:val="24"/>
          <w:szCs w:val="24"/>
        </w:rPr>
        <w:t>Je o</w:t>
      </w:r>
      <w:r w:rsidRPr="00C07CB5">
        <w:rPr>
          <w:rFonts w:asciiTheme="minorHAnsi" w:hAnsiTheme="minorHAnsi" w:cs="Helvetica"/>
          <w:sz w:val="24"/>
          <w:szCs w:val="24"/>
        </w:rPr>
        <w:t>dborné ošetření nohou, zejména nehtů a kůže proškoleným personálem, který používá pro ošetření speciální vysokoobrátkové přístroje s frézami.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C07CB5">
        <w:rPr>
          <w:rFonts w:asciiTheme="minorHAnsi" w:hAnsiTheme="minorHAnsi" w:cs="Helvetica"/>
          <w:sz w:val="24"/>
          <w:szCs w:val="24"/>
        </w:rPr>
        <w:t xml:space="preserve">Je pečlivější, šetrnější a při řešení zarůstajících nehtů prakticky nenahraditelná. Tento způsob pedikúry je velmi účinný </w:t>
      </w:r>
      <w:r>
        <w:rPr>
          <w:rFonts w:asciiTheme="minorHAnsi" w:hAnsiTheme="minorHAnsi" w:cs="Helvetica"/>
          <w:sz w:val="24"/>
          <w:szCs w:val="24"/>
        </w:rPr>
        <w:br/>
      </w:r>
      <w:r w:rsidRPr="00C07CB5">
        <w:rPr>
          <w:rFonts w:asciiTheme="minorHAnsi" w:hAnsiTheme="minorHAnsi" w:cs="Helvetica"/>
          <w:sz w:val="24"/>
          <w:szCs w:val="24"/>
        </w:rPr>
        <w:t>a vhodný pro rizikové skupiny populace, zejména pak pro diabetiky.</w:t>
      </w:r>
    </w:p>
    <w:p w:rsidR="00D0541A" w:rsidRPr="00C07CB5" w:rsidRDefault="00D0541A" w:rsidP="00D0541A">
      <w:pPr>
        <w:jc w:val="both"/>
        <w:rPr>
          <w:rStyle w:val="Siln"/>
          <w:rFonts w:asciiTheme="minorHAnsi" w:hAnsiTheme="minorHAnsi" w:cs="Helvetica"/>
          <w:b w:val="0"/>
          <w:bCs w:val="0"/>
          <w:sz w:val="24"/>
          <w:szCs w:val="24"/>
        </w:rPr>
      </w:pPr>
    </w:p>
    <w:p w:rsidR="00D0541A" w:rsidRDefault="00D0541A" w:rsidP="00D0541A">
      <w:pPr>
        <w:pStyle w:val="Nadpis2"/>
        <w:spacing w:before="0" w:line="312" w:lineRule="atLeast"/>
        <w:rPr>
          <w:rStyle w:val="Siln"/>
          <w:rFonts w:asciiTheme="minorHAnsi" w:eastAsia="Times New Roman" w:hAnsiTheme="minorHAnsi" w:cs="Helvetica"/>
          <w:b/>
          <w:bCs/>
          <w:color w:val="000000"/>
          <w:sz w:val="24"/>
          <w:szCs w:val="24"/>
        </w:rPr>
      </w:pPr>
      <w:r w:rsidRPr="00C07CB5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0B97EA7" wp14:editId="073C84DE">
            <wp:simplePos x="0" y="0"/>
            <wp:positionH relativeFrom="column">
              <wp:posOffset>3862705</wp:posOffset>
            </wp:positionH>
            <wp:positionV relativeFrom="paragraph">
              <wp:posOffset>17145</wp:posOffset>
            </wp:positionV>
            <wp:extent cx="2286000" cy="2286000"/>
            <wp:effectExtent l="0" t="0" r="0" b="0"/>
            <wp:wrapNone/>
            <wp:docPr id="7" name="Obrázek 7" descr="C:\Users\stefunkovam\AppData\Local\Microsoft\Windows\Temporary Internet Files\Content.IE5\LMGA3BD1\9-foods-that-help-to-get-beautiful-nai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unkovam\AppData\Local\Microsoft\Windows\Temporary Internet Files\Content.IE5\LMGA3BD1\9-foods-that-help-to-get-beautiful-nail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07CB5">
        <w:rPr>
          <w:rStyle w:val="Siln"/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>Na co se přístrojová pedikúra používá:</w:t>
      </w:r>
    </w:p>
    <w:p w:rsidR="00D0541A" w:rsidRPr="00D0541A" w:rsidRDefault="00D0541A" w:rsidP="00D0541A">
      <w:pPr>
        <w:rPr>
          <w:lang w:eastAsia="en-US"/>
        </w:rPr>
      </w:pPr>
    </w:p>
    <w:p w:rsidR="00D0541A" w:rsidRPr="00C07CB5" w:rsidRDefault="00D0541A" w:rsidP="00D0541A">
      <w:pPr>
        <w:pStyle w:val="Nadpis2"/>
        <w:spacing w:before="0" w:line="312" w:lineRule="atLeast"/>
        <w:ind w:left="600" w:hanging="360"/>
        <w:rPr>
          <w:rFonts w:asciiTheme="minorHAnsi" w:eastAsia="Times New Roman" w:hAnsiTheme="minorHAnsi" w:cs="Helvetica"/>
          <w:b w:val="0"/>
          <w:bCs w:val="0"/>
          <w:color w:val="353940"/>
          <w:sz w:val="24"/>
          <w:szCs w:val="24"/>
        </w:rPr>
      </w:pPr>
      <w:r w:rsidRPr="00C07CB5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 xml:space="preserve">·        </w:t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>na ošetření nehtů, především jejich tvarování,</w:t>
      </w:r>
    </w:p>
    <w:p w:rsidR="00D0541A" w:rsidRPr="00C07CB5" w:rsidRDefault="00D0541A" w:rsidP="00D0541A">
      <w:pPr>
        <w:pStyle w:val="Nadpis2"/>
        <w:spacing w:before="0" w:line="312" w:lineRule="atLeast"/>
        <w:ind w:firstLine="240"/>
        <w:rPr>
          <w:rFonts w:asciiTheme="minorHAnsi" w:eastAsia="Times New Roman" w:hAnsiTheme="minorHAnsi" w:cs="Helvetica"/>
          <w:b w:val="0"/>
          <w:bCs w:val="0"/>
          <w:color w:val="353940"/>
          <w:sz w:val="24"/>
          <w:szCs w:val="24"/>
        </w:rPr>
      </w:pPr>
      <w:r w:rsidRPr="00C07CB5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>·</w:t>
      </w:r>
      <w:r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>      </w:t>
      </w:r>
      <w:r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 xml:space="preserve">  </w:t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 xml:space="preserve">na ošetření při problémech se zarůstajícími </w:t>
      </w:r>
      <w:r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br/>
        <w:t xml:space="preserve"> </w:t>
      </w:r>
      <w:r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ab/>
        <w:t xml:space="preserve"> </w:t>
      </w:r>
      <w:r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>nebo</w:t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 xml:space="preserve"> zdeformovaný</w:t>
      </w:r>
      <w:proofErr w:type="gramStart"/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>mi</w:t>
      </w:r>
      <w:proofErr w:type="gramEnd"/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 xml:space="preserve"> nehty,</w:t>
      </w:r>
    </w:p>
    <w:p w:rsidR="00D0541A" w:rsidRPr="00C07CB5" w:rsidRDefault="00D0541A" w:rsidP="00D0541A">
      <w:pPr>
        <w:pStyle w:val="Nadpis2"/>
        <w:spacing w:before="0" w:line="312" w:lineRule="atLeast"/>
        <w:ind w:left="600" w:hanging="360"/>
        <w:rPr>
          <w:rFonts w:asciiTheme="minorHAnsi" w:eastAsia="Times New Roman" w:hAnsiTheme="minorHAnsi" w:cs="Helvetica"/>
          <w:b w:val="0"/>
          <w:bCs w:val="0"/>
          <w:color w:val="353940"/>
          <w:sz w:val="24"/>
          <w:szCs w:val="24"/>
        </w:rPr>
      </w:pPr>
      <w:r w:rsidRPr="00C07CB5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 xml:space="preserve">·        </w:t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>na ošetření otlaků, mozolů, zrohovatělé kůže a na kuří oka,</w:t>
      </w:r>
      <w:r w:rsidRPr="00C07CB5">
        <w:rPr>
          <w:rFonts w:asciiTheme="minorHAnsi" w:hAnsiTheme="minorHAnsi"/>
          <w:noProof/>
          <w:sz w:val="24"/>
          <w:szCs w:val="24"/>
        </w:rPr>
        <w:t xml:space="preserve"> </w:t>
      </w:r>
    </w:p>
    <w:p w:rsidR="00D0541A" w:rsidRPr="00C07CB5" w:rsidRDefault="00D0541A" w:rsidP="00D0541A">
      <w:pPr>
        <w:pStyle w:val="Nadpis2"/>
        <w:spacing w:before="0" w:line="312" w:lineRule="atLeast"/>
        <w:ind w:left="600" w:hanging="360"/>
        <w:rPr>
          <w:rFonts w:asciiTheme="minorHAnsi" w:eastAsia="Times New Roman" w:hAnsiTheme="minorHAnsi" w:cs="Helvetica"/>
          <w:b w:val="0"/>
          <w:bCs w:val="0"/>
          <w:color w:val="353940"/>
          <w:sz w:val="24"/>
          <w:szCs w:val="24"/>
        </w:rPr>
      </w:pPr>
      <w:r w:rsidRPr="00C07CB5">
        <w:rPr>
          <w:rFonts w:asciiTheme="minorHAnsi" w:eastAsia="Times New Roman" w:hAnsiTheme="minorHAnsi"/>
          <w:b w:val="0"/>
          <w:bCs w:val="0"/>
          <w:color w:val="353940"/>
          <w:sz w:val="24"/>
          <w:szCs w:val="24"/>
        </w:rPr>
        <w:t xml:space="preserve">·        </w:t>
      </w:r>
      <w:r w:rsidRPr="00C07CB5">
        <w:rPr>
          <w:rFonts w:asciiTheme="minorHAnsi" w:eastAsia="Times New Roman" w:hAnsiTheme="minorHAnsi" w:cs="Helvetica"/>
          <w:b w:val="0"/>
          <w:bCs w:val="0"/>
          <w:color w:val="000000"/>
          <w:sz w:val="24"/>
          <w:szCs w:val="24"/>
        </w:rPr>
        <w:t>je vhodná pro diabetické pacienty.</w:t>
      </w:r>
    </w:p>
    <w:p w:rsidR="00D0541A" w:rsidRPr="00C07CB5" w:rsidRDefault="00D0541A" w:rsidP="00D0541A">
      <w:pPr>
        <w:pStyle w:val="Normlnweb"/>
        <w:spacing w:before="0" w:beforeAutospacing="0" w:after="0" w:afterAutospacing="0"/>
        <w:rPr>
          <w:rFonts w:asciiTheme="minorHAnsi" w:hAnsiTheme="minorHAnsi" w:cs="Helvetica"/>
        </w:rPr>
      </w:pPr>
    </w:p>
    <w:p w:rsidR="00D0541A" w:rsidRPr="00C07CB5" w:rsidRDefault="00D0541A" w:rsidP="00D0541A">
      <w:pPr>
        <w:pStyle w:val="Normlnweb"/>
        <w:spacing w:before="0" w:beforeAutospacing="0" w:after="0" w:afterAutospacing="0"/>
        <w:rPr>
          <w:rFonts w:asciiTheme="minorHAnsi" w:hAnsiTheme="minorHAnsi" w:cs="Helvetica"/>
        </w:rPr>
      </w:pPr>
      <w:r w:rsidRPr="00D0541A">
        <w:rPr>
          <w:rFonts w:asciiTheme="minorHAnsi" w:hAnsiTheme="minorHAnsi" w:cs="Helvetica"/>
          <w:b/>
        </w:rPr>
        <w:t>Cena</w:t>
      </w:r>
      <w:r w:rsidRPr="00C07CB5">
        <w:rPr>
          <w:rFonts w:asciiTheme="minorHAnsi" w:hAnsiTheme="minorHAnsi" w:cs="Helvetica"/>
        </w:rPr>
        <w:t xml:space="preserve"> za přístrojovou pedikúru včetně masáže </w:t>
      </w:r>
      <w:r w:rsidRPr="00D0541A">
        <w:rPr>
          <w:rFonts w:asciiTheme="minorHAnsi" w:hAnsiTheme="minorHAnsi" w:cs="Helvetica"/>
          <w:b/>
        </w:rPr>
        <w:t>350 Kč s DPH</w:t>
      </w:r>
      <w:r w:rsidRPr="00C07CB5">
        <w:rPr>
          <w:rFonts w:asciiTheme="minorHAnsi" w:hAnsiTheme="minorHAnsi" w:cs="Helvetica"/>
        </w:rPr>
        <w:t>.</w:t>
      </w:r>
    </w:p>
    <w:p w:rsidR="00D0541A" w:rsidRPr="00C07CB5" w:rsidRDefault="00D0541A" w:rsidP="00D0541A">
      <w:pPr>
        <w:pStyle w:val="Normlnweb"/>
        <w:spacing w:before="0" w:beforeAutospacing="0" w:after="0" w:afterAutospacing="0"/>
        <w:rPr>
          <w:rFonts w:asciiTheme="minorHAnsi" w:hAnsiTheme="minorHAnsi" w:cs="Helvetica"/>
        </w:rPr>
      </w:pPr>
      <w:r w:rsidRPr="00C07CB5">
        <w:rPr>
          <w:rFonts w:asciiTheme="minorHAnsi" w:hAnsiTheme="minorHAnsi" w:cs="Helvetica"/>
        </w:rPr>
        <w:t> </w:t>
      </w:r>
    </w:p>
    <w:p w:rsidR="00D0541A" w:rsidRPr="00C07CB5" w:rsidRDefault="00D0541A" w:rsidP="00D0541A">
      <w:pPr>
        <w:pStyle w:val="Normlnweb"/>
        <w:spacing w:before="0" w:beforeAutospacing="0" w:after="0" w:afterAutospacing="0"/>
        <w:rPr>
          <w:rFonts w:asciiTheme="minorHAnsi" w:hAnsiTheme="minorHAnsi" w:cs="Helvetica"/>
        </w:rPr>
      </w:pPr>
      <w:r w:rsidRPr="00C07CB5">
        <w:rPr>
          <w:rStyle w:val="Siln"/>
          <w:rFonts w:asciiTheme="minorHAnsi" w:hAnsiTheme="minorHAnsi" w:cs="Helvetica"/>
        </w:rPr>
        <w:t xml:space="preserve">Zodpovědná a proškolená osoba - Bc. Eva </w:t>
      </w:r>
      <w:proofErr w:type="spellStart"/>
      <w:r w:rsidRPr="00C07CB5">
        <w:rPr>
          <w:rStyle w:val="Siln"/>
          <w:rFonts w:asciiTheme="minorHAnsi" w:hAnsiTheme="minorHAnsi" w:cs="Helvetica"/>
        </w:rPr>
        <w:t>Gomez</w:t>
      </w:r>
      <w:proofErr w:type="spellEnd"/>
      <w:r w:rsidRPr="00C07CB5">
        <w:rPr>
          <w:rStyle w:val="Siln"/>
          <w:rFonts w:asciiTheme="minorHAnsi" w:hAnsiTheme="minorHAnsi" w:cs="Helvetica"/>
        </w:rPr>
        <w:t xml:space="preserve">, </w:t>
      </w:r>
      <w:proofErr w:type="spellStart"/>
      <w:r w:rsidRPr="00C07CB5">
        <w:rPr>
          <w:rStyle w:val="Siln"/>
          <w:rFonts w:asciiTheme="minorHAnsi" w:hAnsiTheme="minorHAnsi" w:cs="Helvetica"/>
        </w:rPr>
        <w:t>DiS</w:t>
      </w:r>
      <w:proofErr w:type="spellEnd"/>
      <w:r w:rsidRPr="00C07CB5">
        <w:rPr>
          <w:rStyle w:val="Siln"/>
          <w:rFonts w:asciiTheme="minorHAnsi" w:hAnsiTheme="minorHAnsi" w:cs="Helvetica"/>
        </w:rPr>
        <w:t>.  </w:t>
      </w:r>
    </w:p>
    <w:p w:rsidR="00C07CB5" w:rsidRPr="00D0541A" w:rsidRDefault="00D0541A" w:rsidP="00D0541A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C07CB5">
        <w:rPr>
          <w:rFonts w:asciiTheme="minorHAnsi" w:hAnsiTheme="minorHAnsi"/>
        </w:rPr>
        <w:t xml:space="preserve">Provozní doba - dle objednávek na tel. </w:t>
      </w:r>
      <w:proofErr w:type="gramStart"/>
      <w:r w:rsidRPr="00C07CB5">
        <w:rPr>
          <w:rFonts w:asciiTheme="minorHAnsi" w:hAnsiTheme="minorHAnsi"/>
        </w:rPr>
        <w:t xml:space="preserve">č. </w:t>
      </w:r>
      <w:r>
        <w:rPr>
          <w:rFonts w:asciiTheme="minorHAnsi" w:hAnsiTheme="minorHAnsi"/>
        </w:rPr>
        <w:t xml:space="preserve">   </w:t>
      </w:r>
      <w:r w:rsidRPr="00D0541A">
        <w:rPr>
          <w:rFonts w:asciiTheme="minorHAnsi" w:hAnsiTheme="minorHAnsi"/>
          <w:b/>
        </w:rPr>
        <w:t>602 217</w:t>
      </w:r>
      <w:r w:rsidRPr="00D0541A">
        <w:rPr>
          <w:rFonts w:asciiTheme="minorHAnsi" w:hAnsiTheme="minorHAnsi"/>
          <w:b/>
        </w:rPr>
        <w:t> 043</w:t>
      </w:r>
      <w:proofErr w:type="gramEnd"/>
    </w:p>
    <w:sectPr w:rsidR="00C07CB5" w:rsidRPr="00D0541A" w:rsidSect="00D0541A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42"/>
    <w:rsid w:val="001C47ED"/>
    <w:rsid w:val="001D7284"/>
    <w:rsid w:val="006344A0"/>
    <w:rsid w:val="00752D85"/>
    <w:rsid w:val="007544DE"/>
    <w:rsid w:val="00892568"/>
    <w:rsid w:val="008C69F2"/>
    <w:rsid w:val="00C07CB5"/>
    <w:rsid w:val="00D0541A"/>
    <w:rsid w:val="00F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42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2D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2D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2D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2D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D8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D8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2D8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2D8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2D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2D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2D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D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D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2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2D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2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52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52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2D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52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752D85"/>
    <w:rPr>
      <w:b/>
      <w:bCs/>
    </w:rPr>
  </w:style>
  <w:style w:type="character" w:styleId="Zvraznn">
    <w:name w:val="Emphasis"/>
    <w:uiPriority w:val="20"/>
    <w:qFormat/>
    <w:rsid w:val="00752D85"/>
    <w:rPr>
      <w:i/>
      <w:iCs/>
    </w:rPr>
  </w:style>
  <w:style w:type="paragraph" w:styleId="Bezmezer">
    <w:name w:val="No Spacing"/>
    <w:basedOn w:val="Normln"/>
    <w:uiPriority w:val="1"/>
    <w:qFormat/>
    <w:rsid w:val="00752D85"/>
    <w:rPr>
      <w:rFonts w:ascii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752D8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752D85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752D8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2D8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2D85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752D8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752D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52D8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752D8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52D8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2D85"/>
    <w:pPr>
      <w:outlineLvl w:val="9"/>
    </w:pPr>
  </w:style>
  <w:style w:type="paragraph" w:styleId="Normlnweb">
    <w:name w:val="Normal (Web)"/>
    <w:basedOn w:val="Normln"/>
    <w:uiPriority w:val="99"/>
    <w:unhideWhenUsed/>
    <w:rsid w:val="00F900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C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CB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42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2D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2D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2D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2D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D8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D8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2D8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2D8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2D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2D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2D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D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D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2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2D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2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52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52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2D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52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752D85"/>
    <w:rPr>
      <w:b/>
      <w:bCs/>
    </w:rPr>
  </w:style>
  <w:style w:type="character" w:styleId="Zvraznn">
    <w:name w:val="Emphasis"/>
    <w:uiPriority w:val="20"/>
    <w:qFormat/>
    <w:rsid w:val="00752D85"/>
    <w:rPr>
      <w:i/>
      <w:iCs/>
    </w:rPr>
  </w:style>
  <w:style w:type="paragraph" w:styleId="Bezmezer">
    <w:name w:val="No Spacing"/>
    <w:basedOn w:val="Normln"/>
    <w:uiPriority w:val="1"/>
    <w:qFormat/>
    <w:rsid w:val="00752D85"/>
    <w:rPr>
      <w:rFonts w:ascii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752D8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752D85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752D8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2D8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2D85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752D8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752D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52D8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752D8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52D8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2D85"/>
    <w:pPr>
      <w:outlineLvl w:val="9"/>
    </w:pPr>
  </w:style>
  <w:style w:type="paragraph" w:styleId="Normlnweb">
    <w:name w:val="Normal (Web)"/>
    <w:basedOn w:val="Normln"/>
    <w:uiPriority w:val="99"/>
    <w:unhideWhenUsed/>
    <w:rsid w:val="00F900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C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CB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Štefunková Monika</dc:creator>
  <cp:lastModifiedBy>Štefunková Monika</cp:lastModifiedBy>
  <cp:revision>1</cp:revision>
  <dcterms:created xsi:type="dcterms:W3CDTF">2018-06-27T12:30:00Z</dcterms:created>
  <dcterms:modified xsi:type="dcterms:W3CDTF">2018-06-27T12:58:00Z</dcterms:modified>
</cp:coreProperties>
</file>