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E1B" w:rsidRPr="00907C53" w:rsidRDefault="00905085" w:rsidP="0090508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7C53">
        <w:rPr>
          <w:rFonts w:ascii="Times New Roman" w:hAnsi="Times New Roman" w:cs="Times New Roman"/>
          <w:b/>
          <w:sz w:val="32"/>
          <w:szCs w:val="32"/>
        </w:rPr>
        <w:t>Tříkrálová sbírka 2020</w:t>
      </w:r>
    </w:p>
    <w:p w:rsidR="00905085" w:rsidRDefault="00905085" w:rsidP="00007C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5800725" cy="1430020"/>
            <wp:effectExtent l="0" t="0" r="9525" b="0"/>
            <wp:wrapSquare wrapText="bothSides"/>
            <wp:docPr id="3" name="Obrázek 3" descr="podklad do wor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klad do word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32A" w:rsidRDefault="006B5DB9" w:rsidP="00007C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 w:rsidR="00905085">
        <w:rPr>
          <w:rFonts w:ascii="Times New Roman" w:hAnsi="Times New Roman" w:cs="Times New Roman"/>
          <w:sz w:val="24"/>
          <w:szCs w:val="24"/>
        </w:rPr>
        <w:t xml:space="preserve"> ročník  Tříkrálové sbírky klepe na </w:t>
      </w:r>
      <w:r>
        <w:rPr>
          <w:rFonts w:ascii="Times New Roman" w:hAnsi="Times New Roman" w:cs="Times New Roman"/>
          <w:sz w:val="24"/>
          <w:szCs w:val="24"/>
        </w:rPr>
        <w:t>dveř</w:t>
      </w:r>
      <w:r w:rsidR="0090508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. Stalo se již tradicí, že </w:t>
      </w:r>
      <w:r w:rsidR="000B2E1B" w:rsidRPr="006B6717">
        <w:rPr>
          <w:rFonts w:ascii="Times New Roman" w:hAnsi="Times New Roman" w:cs="Times New Roman"/>
          <w:sz w:val="24"/>
          <w:szCs w:val="24"/>
        </w:rPr>
        <w:t xml:space="preserve">vždy počátkem ledna </w:t>
      </w:r>
      <w:r>
        <w:rPr>
          <w:rFonts w:ascii="Times New Roman" w:hAnsi="Times New Roman" w:cs="Times New Roman"/>
          <w:sz w:val="24"/>
          <w:szCs w:val="24"/>
        </w:rPr>
        <w:t xml:space="preserve">se můžete setkat </w:t>
      </w:r>
      <w:r w:rsidR="000B2E1B" w:rsidRPr="006B6717">
        <w:rPr>
          <w:rFonts w:ascii="Times New Roman" w:hAnsi="Times New Roman" w:cs="Times New Roman"/>
          <w:sz w:val="24"/>
          <w:szCs w:val="24"/>
        </w:rPr>
        <w:t>s charitními tř</w:t>
      </w:r>
      <w:r>
        <w:rPr>
          <w:rFonts w:ascii="Times New Roman" w:hAnsi="Times New Roman" w:cs="Times New Roman"/>
          <w:sz w:val="24"/>
          <w:szCs w:val="24"/>
        </w:rPr>
        <w:t xml:space="preserve">íkrálovými koledníky, kteří </w:t>
      </w:r>
      <w:r w:rsidR="000B2E1B" w:rsidRPr="006B6717">
        <w:rPr>
          <w:rFonts w:ascii="Times New Roman" w:hAnsi="Times New Roman" w:cs="Times New Roman"/>
          <w:sz w:val="24"/>
          <w:szCs w:val="24"/>
        </w:rPr>
        <w:t>za zpěvu koledy</w:t>
      </w:r>
      <w:r>
        <w:rPr>
          <w:rFonts w:ascii="Times New Roman" w:hAnsi="Times New Roman" w:cs="Times New Roman"/>
          <w:sz w:val="24"/>
          <w:szCs w:val="24"/>
        </w:rPr>
        <w:t xml:space="preserve"> přiná</w:t>
      </w:r>
      <w:r w:rsidR="0064153F">
        <w:rPr>
          <w:rFonts w:ascii="Times New Roman" w:hAnsi="Times New Roman" w:cs="Times New Roman"/>
          <w:sz w:val="24"/>
          <w:szCs w:val="24"/>
        </w:rPr>
        <w:t>šejí požehnání do Vašich domovů a žádají Vás o finanční příspěvek.</w:t>
      </w:r>
      <w:r w:rsidR="00007CC5">
        <w:rPr>
          <w:rFonts w:ascii="Times New Roman" w:hAnsi="Times New Roman" w:cs="Times New Roman"/>
          <w:sz w:val="24"/>
          <w:szCs w:val="24"/>
        </w:rPr>
        <w:t xml:space="preserve"> Následující řádky Vám mohou zodpovědět některé otázky, které se sbírky týkají.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085">
        <w:rPr>
          <w:rFonts w:ascii="Times New Roman" w:hAnsi="Times New Roman" w:cs="Times New Roman"/>
          <w:sz w:val="24"/>
          <w:szCs w:val="24"/>
          <w:u w:val="single"/>
        </w:rPr>
        <w:t>Jak je využit výtěžek Tříkrálové sbírky?</w:t>
      </w:r>
    </w:p>
    <w:p w:rsidR="009677A0" w:rsidRDefault="009677A0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7CC5" w:rsidRPr="00905085">
        <w:rPr>
          <w:rFonts w:ascii="Times New Roman" w:hAnsi="Times New Roman" w:cs="Times New Roman"/>
          <w:sz w:val="24"/>
          <w:szCs w:val="24"/>
        </w:rPr>
        <w:t>5 % peněz zůstává charitám, které si je vykoledovaly. Dalších 15 % jde na činnost regionální (diecézní) charity. Celkem</w:t>
      </w:r>
      <w:r>
        <w:rPr>
          <w:rFonts w:ascii="Times New Roman" w:hAnsi="Times New Roman" w:cs="Times New Roman"/>
          <w:sz w:val="24"/>
          <w:szCs w:val="24"/>
        </w:rPr>
        <w:t xml:space="preserve"> 10 % jde na pomoc v zahraničí (</w:t>
      </w:r>
      <w:r w:rsidR="00007CC5" w:rsidRPr="00905085">
        <w:rPr>
          <w:rFonts w:ascii="Times New Roman" w:hAnsi="Times New Roman" w:cs="Times New Roman"/>
          <w:sz w:val="24"/>
          <w:szCs w:val="24"/>
        </w:rPr>
        <w:t xml:space="preserve">např. při zemětřesení nebo povodních). 5 % jde na celostátní projekty a na samotnou organizaci sbírky jde zákonných 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5 %.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085">
        <w:rPr>
          <w:rFonts w:ascii="Times New Roman" w:hAnsi="Times New Roman" w:cs="Times New Roman"/>
          <w:sz w:val="24"/>
          <w:szCs w:val="24"/>
          <w:u w:val="single"/>
        </w:rPr>
        <w:t>Jak poznat falešného koledníka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 xml:space="preserve">Pravý koledník Charity Česká republika se může prokázat kolednickou průkazkou a úředně zapečetěnou pokladničkou. Pokud někdo tvrdí, že koleduje ve jménu Charity ČR ve prospěch Tříkrálové sbírky a nesplňuje výše uvedené, pokládáme ho za falešného koledníka. V takovém případě mu prosím nepřispívejte a kontaktujte místní charitu nebo </w:t>
      </w:r>
      <w:hyperlink r:id="rId6" w:history="1">
        <w:r w:rsidRPr="00905085">
          <w:rPr>
            <w:rStyle w:val="Hypertextovodkaz"/>
            <w:rFonts w:ascii="Times New Roman" w:hAnsi="Times New Roman" w:cs="Times New Roman"/>
            <w:sz w:val="24"/>
            <w:szCs w:val="24"/>
          </w:rPr>
          <w:t>tks@charita.cz</w:t>
        </w:r>
      </w:hyperlink>
      <w:r w:rsidRPr="00905085">
        <w:rPr>
          <w:rFonts w:ascii="Times New Roman" w:hAnsi="Times New Roman" w:cs="Times New Roman"/>
          <w:sz w:val="24"/>
          <w:szCs w:val="24"/>
        </w:rPr>
        <w:t>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085">
        <w:rPr>
          <w:rFonts w:ascii="Times New Roman" w:hAnsi="Times New Roman" w:cs="Times New Roman"/>
          <w:sz w:val="24"/>
          <w:szCs w:val="24"/>
          <w:u w:val="single"/>
        </w:rPr>
        <w:t>Kolik musí být vedoucímu skupinky?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Alespoň jeden člen kolednické skupiny musí být držitelem občanského průkazu, tedy musím mít alespoň 15 let. Doporučení CHČR je aby vedoucímu skupinky bylo 18 let.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085">
        <w:rPr>
          <w:rFonts w:ascii="Times New Roman" w:hAnsi="Times New Roman" w:cs="Times New Roman"/>
          <w:sz w:val="24"/>
          <w:szCs w:val="24"/>
          <w:u w:val="single"/>
        </w:rPr>
        <w:t>Využíváme dětskou práci?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Děti se do koledování zapojují z vlastní vůle, ve svém volném čase, se souhlasem rodičů a bez nároku na mzdu. Celkových 60 tisíc dobrovolníků věnuje svůj čas a energii, aby pomohli potřebným, lidem v nouzi. Dobrovolnictví není otázka věku, ale hodnot.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085">
        <w:rPr>
          <w:rFonts w:ascii="Times New Roman" w:hAnsi="Times New Roman" w:cs="Times New Roman"/>
          <w:sz w:val="24"/>
          <w:szCs w:val="24"/>
          <w:u w:val="single"/>
        </w:rPr>
        <w:t>Co se děje s penězi v pokladničkách?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Pokladničky se v souladu se zákonem o sbírkách rozpečeťují na příslušných obecních úřadech pod úředním dohledem je obsah spočítán, vykázán v zápisu o rozpečetění. Hotovost je následně vložena na sbírkový účet.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Sbírka je celostátní. Jejím pořadatelem je Charita Česká republika se sídlem v Praze, dle osvědčení vydaného Magistrátem hlavního města Prahy ze dne 15. 10. 2012 č. j. S-MHMP/1327710/2012 a 1340351/2012 a v souladu s aktuálně platnými právními předpisy.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Charita ČR předkládá Magistrátu hl. Prahy každoročně vyúčtování sbírky.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085">
        <w:rPr>
          <w:rFonts w:ascii="Times New Roman" w:hAnsi="Times New Roman" w:cs="Times New Roman"/>
          <w:sz w:val="24"/>
          <w:szCs w:val="24"/>
          <w:u w:val="single"/>
        </w:rPr>
        <w:t>Souvisí financování Charity Česká republika s církevními restitucemi?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Charita Česká republika funguje jako nezisková organizace. Její financování je zajišťované z více zdrojů a je velmi závislá na darech, grantech a dotacích. Církevní restituce se jí nijak netýkají.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05085">
        <w:rPr>
          <w:rFonts w:ascii="Times New Roman" w:hAnsi="Times New Roman" w:cs="Times New Roman"/>
          <w:sz w:val="24"/>
          <w:szCs w:val="24"/>
          <w:u w:val="single"/>
        </w:rPr>
        <w:t>Jde výtěžek sbírky na pomoc uprchlíkům?</w:t>
      </w:r>
    </w:p>
    <w:p w:rsidR="00007CC5" w:rsidRPr="00905085" w:rsidRDefault="00007CC5" w:rsidP="009050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085">
        <w:rPr>
          <w:rFonts w:ascii="Times New Roman" w:hAnsi="Times New Roman" w:cs="Times New Roman"/>
          <w:sz w:val="24"/>
          <w:szCs w:val="24"/>
        </w:rPr>
        <w:t>Naprostá většina vybraných peněz putuje na zdravotní a sociální služby. Charita Česká republika dále poskytuje pomoc cizincům, kteří mají platné povolení k pobytu, nebo kteří v České republice požádali či již získali azyl. Tedy státem registrovaným osobám. Další část pomoci směřuje do míst konfliktů s cílem umožnit lidem zůstat v jejich domovech. Rozdělení peněz viz otázka 1.</w:t>
      </w:r>
    </w:p>
    <w:p w:rsidR="00007CC5" w:rsidRPr="00BF06F3" w:rsidRDefault="00007CC5" w:rsidP="00007CC5">
      <w:pPr>
        <w:spacing w:after="0" w:line="240" w:lineRule="auto"/>
      </w:pPr>
    </w:p>
    <w:p w:rsidR="00007CC5" w:rsidRDefault="00F871E4" w:rsidP="0064153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 wp14:anchorId="1A246A33" wp14:editId="020AEBB1">
            <wp:simplePos x="0" y="0"/>
            <wp:positionH relativeFrom="margin">
              <wp:posOffset>1352550</wp:posOffset>
            </wp:positionH>
            <wp:positionV relativeFrom="paragraph">
              <wp:posOffset>59055</wp:posOffset>
            </wp:positionV>
            <wp:extent cx="2419350" cy="555625"/>
            <wp:effectExtent l="0" t="0" r="0" b="0"/>
            <wp:wrapSquare wrapText="bothSides"/>
            <wp:docPr id="2" name="Obrázek 2" descr="Logo Studé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Studén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5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CC5" w:rsidRDefault="00007CC5" w:rsidP="006415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7CC5" w:rsidRDefault="00007CC5" w:rsidP="0064153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871E4" w:rsidRDefault="00F871E4" w:rsidP="00F871E4">
      <w:pPr>
        <w:spacing w:after="0" w:line="276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72FD9" w:rsidRDefault="00B72FD9" w:rsidP="00F871E4">
      <w:pPr>
        <w:spacing w:after="0" w:line="24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</w:p>
    <w:p w:rsidR="0010332A" w:rsidRDefault="00905085" w:rsidP="00BE28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Jménem Charity Studénka bych Vám chtěla ze srdce poděkovat za Vaši vstřícnost a podporu, které si velice vážíme a díky níž</w:t>
      </w:r>
      <w:r w:rsidR="0010332A" w:rsidRPr="006B6717">
        <w:rPr>
          <w:rFonts w:ascii="Times New Roman" w:hAnsi="Times New Roman" w:cs="Times New Roman"/>
          <w:sz w:val="24"/>
          <w:szCs w:val="24"/>
        </w:rPr>
        <w:t xml:space="preserve"> můžeme pomáhat potřebným.</w:t>
      </w:r>
    </w:p>
    <w:p w:rsidR="003C3E06" w:rsidRDefault="000B2E1B" w:rsidP="00F87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6717">
        <w:rPr>
          <w:rFonts w:ascii="Times New Roman" w:hAnsi="Times New Roman" w:cs="Times New Roman"/>
          <w:sz w:val="24"/>
          <w:szCs w:val="24"/>
        </w:rPr>
        <w:t xml:space="preserve">V letošním roce jsme díky Vaší štědrosti </w:t>
      </w:r>
      <w:r w:rsidR="00905085">
        <w:rPr>
          <w:rFonts w:ascii="Times New Roman" w:hAnsi="Times New Roman" w:cs="Times New Roman"/>
          <w:sz w:val="24"/>
          <w:szCs w:val="24"/>
        </w:rPr>
        <w:t xml:space="preserve">obdrželi částku 523 092 Kč. Mohli jsme </w:t>
      </w:r>
      <w:r w:rsidRPr="006B6717">
        <w:rPr>
          <w:rFonts w:ascii="Times New Roman" w:hAnsi="Times New Roman" w:cs="Times New Roman"/>
          <w:sz w:val="24"/>
          <w:szCs w:val="24"/>
        </w:rPr>
        <w:t>nakoupi</w:t>
      </w:r>
      <w:r w:rsidR="00905085">
        <w:rPr>
          <w:rFonts w:ascii="Times New Roman" w:hAnsi="Times New Roman" w:cs="Times New Roman"/>
          <w:sz w:val="24"/>
          <w:szCs w:val="24"/>
        </w:rPr>
        <w:t>t a opravit</w:t>
      </w:r>
      <w:r w:rsidRPr="006B6717">
        <w:rPr>
          <w:rFonts w:ascii="Times New Roman" w:hAnsi="Times New Roman" w:cs="Times New Roman"/>
          <w:sz w:val="24"/>
          <w:szCs w:val="24"/>
        </w:rPr>
        <w:t xml:space="preserve"> zdravotní a komp</w:t>
      </w:r>
      <w:r w:rsidR="0064153F">
        <w:rPr>
          <w:rFonts w:ascii="Times New Roman" w:hAnsi="Times New Roman" w:cs="Times New Roman"/>
          <w:sz w:val="24"/>
          <w:szCs w:val="24"/>
        </w:rPr>
        <w:t>enzační pomůcky do půjčovny za 63 280,- Kč. Č</w:t>
      </w:r>
      <w:r w:rsidRPr="006B6717">
        <w:rPr>
          <w:rFonts w:ascii="Times New Roman" w:hAnsi="Times New Roman" w:cs="Times New Roman"/>
          <w:sz w:val="24"/>
          <w:szCs w:val="24"/>
        </w:rPr>
        <w:t xml:space="preserve">ást výtěžku ve výši </w:t>
      </w:r>
      <w:r w:rsidR="006B5DB9">
        <w:rPr>
          <w:rFonts w:ascii="Times New Roman" w:hAnsi="Times New Roman" w:cs="Times New Roman"/>
          <w:sz w:val="24"/>
          <w:szCs w:val="24"/>
        </w:rPr>
        <w:t>11</w:t>
      </w:r>
      <w:r w:rsidRPr="006B6717">
        <w:rPr>
          <w:rFonts w:ascii="Times New Roman" w:hAnsi="Times New Roman" w:cs="Times New Roman"/>
          <w:sz w:val="24"/>
          <w:szCs w:val="24"/>
        </w:rPr>
        <w:t>.500,- Kč směřovala dětem na podporu jejich volnočasových aktivit</w:t>
      </w:r>
      <w:r w:rsidR="006B5DB9">
        <w:rPr>
          <w:rFonts w:ascii="Times New Roman" w:hAnsi="Times New Roman" w:cs="Times New Roman"/>
          <w:sz w:val="24"/>
          <w:szCs w:val="24"/>
        </w:rPr>
        <w:t xml:space="preserve">. Studie nové budovy, ve které by vznikl denní stacionář, 6 míst odlehčovací služby, 18 míst domova pro seniory a zázemí pečovatelské služby stála </w:t>
      </w:r>
      <w:r w:rsidR="0010332A">
        <w:rPr>
          <w:rFonts w:ascii="Times New Roman" w:hAnsi="Times New Roman" w:cs="Times New Roman"/>
          <w:sz w:val="24"/>
          <w:szCs w:val="24"/>
        </w:rPr>
        <w:t>181</w:t>
      </w:r>
      <w:r w:rsidR="0064153F">
        <w:rPr>
          <w:rFonts w:ascii="Times New Roman" w:hAnsi="Times New Roman" w:cs="Times New Roman"/>
          <w:sz w:val="24"/>
          <w:szCs w:val="24"/>
        </w:rPr>
        <w:t> </w:t>
      </w:r>
      <w:r w:rsidR="0010332A">
        <w:rPr>
          <w:rFonts w:ascii="Times New Roman" w:hAnsi="Times New Roman" w:cs="Times New Roman"/>
          <w:sz w:val="24"/>
          <w:szCs w:val="24"/>
        </w:rPr>
        <w:t>500</w:t>
      </w:r>
      <w:r w:rsidR="0064153F">
        <w:rPr>
          <w:rFonts w:ascii="Times New Roman" w:hAnsi="Times New Roman" w:cs="Times New Roman"/>
          <w:sz w:val="24"/>
          <w:szCs w:val="24"/>
        </w:rPr>
        <w:t>,-</w:t>
      </w:r>
      <w:r w:rsidR="0010332A">
        <w:rPr>
          <w:rFonts w:ascii="Times New Roman" w:hAnsi="Times New Roman" w:cs="Times New Roman"/>
          <w:sz w:val="24"/>
          <w:szCs w:val="24"/>
        </w:rPr>
        <w:t xml:space="preserve"> Kč a byla plně hrazena z výtěžku letošní sbírky. </w:t>
      </w:r>
    </w:p>
    <w:p w:rsidR="006B5DB9" w:rsidRDefault="003C3E06" w:rsidP="00F87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Studii si můžete prohlédnout na </w:t>
      </w:r>
      <w:hyperlink r:id="rId8" w:history="1">
        <w:r w:rsidRPr="008503FD">
          <w:rPr>
            <w:rStyle w:val="Hypertextovodkaz"/>
            <w:rFonts w:ascii="Times New Roman" w:hAnsi="Times New Roman" w:cs="Times New Roman"/>
            <w:sz w:val="24"/>
            <w:szCs w:val="24"/>
          </w:rPr>
          <w:t>www.studenka.charita.cz</w:t>
        </w:r>
      </w:hyperlink>
      <w:r>
        <w:rPr>
          <w:rStyle w:val="Hypertextovodkaz"/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  <w:r w:rsidR="0010332A">
        <w:rPr>
          <w:rFonts w:ascii="Times New Roman" w:hAnsi="Times New Roman" w:cs="Times New Roman"/>
          <w:sz w:val="24"/>
          <w:szCs w:val="24"/>
        </w:rPr>
        <w:t>Také díky vašemu přispění jsme mohli dokončit výstavbu garáží, které jsou již zkolaudovány a využívány.</w:t>
      </w:r>
    </w:p>
    <w:p w:rsidR="000B2E1B" w:rsidRDefault="00905085" w:rsidP="00F871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Výtěžek</w:t>
      </w:r>
      <w:r w:rsidR="000B2E1B" w:rsidRPr="006B6717">
        <w:rPr>
          <w:rFonts w:ascii="Times New Roman" w:hAnsi="Times New Roman" w:cs="Times New Roman"/>
          <w:sz w:val="24"/>
          <w:szCs w:val="24"/>
        </w:rPr>
        <w:t xml:space="preserve"> Tříkrálové sbírky</w:t>
      </w:r>
      <w:r>
        <w:rPr>
          <w:rFonts w:ascii="Times New Roman" w:hAnsi="Times New Roman" w:cs="Times New Roman"/>
          <w:sz w:val="24"/>
          <w:szCs w:val="24"/>
        </w:rPr>
        <w:t xml:space="preserve"> v roce 2020</w:t>
      </w:r>
      <w:r w:rsidR="000B2E1B" w:rsidRPr="006B6717">
        <w:rPr>
          <w:rFonts w:ascii="Times New Roman" w:hAnsi="Times New Roman" w:cs="Times New Roman"/>
          <w:sz w:val="24"/>
          <w:szCs w:val="24"/>
        </w:rPr>
        <w:t xml:space="preserve"> máme v úmyslu použít </w:t>
      </w:r>
      <w:r w:rsidR="0010332A">
        <w:rPr>
          <w:rFonts w:ascii="Times New Roman" w:hAnsi="Times New Roman" w:cs="Times New Roman"/>
          <w:sz w:val="24"/>
          <w:szCs w:val="24"/>
        </w:rPr>
        <w:t xml:space="preserve">na financování projektové dokumentace výše zmíněné nové budovy. Znovu podpoříme </w:t>
      </w:r>
      <w:r w:rsidR="0010332A" w:rsidRPr="006B6717">
        <w:rPr>
          <w:rFonts w:ascii="Times New Roman" w:hAnsi="Times New Roman" w:cs="Times New Roman"/>
          <w:sz w:val="24"/>
          <w:szCs w:val="24"/>
        </w:rPr>
        <w:t>volnočasové aktivity dětí v obcích, kde sbírku realizujeme</w:t>
      </w:r>
      <w:r w:rsidR="0010332A">
        <w:rPr>
          <w:rFonts w:ascii="Times New Roman" w:hAnsi="Times New Roman" w:cs="Times New Roman"/>
          <w:sz w:val="24"/>
          <w:szCs w:val="24"/>
        </w:rPr>
        <w:t xml:space="preserve">. Pro velký zájem o zapůjčování zdravotních a kompenzačních pomůcek </w:t>
      </w:r>
      <w:r w:rsidR="0064153F">
        <w:rPr>
          <w:rFonts w:ascii="Times New Roman" w:hAnsi="Times New Roman" w:cs="Times New Roman"/>
          <w:sz w:val="24"/>
          <w:szCs w:val="24"/>
        </w:rPr>
        <w:t>část</w:t>
      </w:r>
      <w:r w:rsidR="0010332A">
        <w:rPr>
          <w:rFonts w:ascii="Times New Roman" w:hAnsi="Times New Roman" w:cs="Times New Roman"/>
          <w:sz w:val="24"/>
          <w:szCs w:val="24"/>
        </w:rPr>
        <w:t xml:space="preserve"> peněz použijeme na</w:t>
      </w:r>
      <w:r w:rsidR="000B2E1B" w:rsidRPr="006B6717">
        <w:rPr>
          <w:rFonts w:ascii="Times New Roman" w:hAnsi="Times New Roman" w:cs="Times New Roman"/>
          <w:sz w:val="24"/>
          <w:szCs w:val="24"/>
        </w:rPr>
        <w:t xml:space="preserve"> doplnění sortimentu </w:t>
      </w:r>
      <w:r w:rsidR="0010332A">
        <w:rPr>
          <w:rFonts w:ascii="Times New Roman" w:hAnsi="Times New Roman" w:cs="Times New Roman"/>
          <w:sz w:val="24"/>
          <w:szCs w:val="24"/>
        </w:rPr>
        <w:t>těchto pomůcek, případně na jejich opravu.</w:t>
      </w:r>
    </w:p>
    <w:p w:rsidR="00BE28CF" w:rsidRDefault="00F871E4" w:rsidP="00F871E4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BE28CF">
        <w:rPr>
          <w:rFonts w:ascii="Times New Roman" w:hAnsi="Times New Roman" w:cs="Times New Roman"/>
          <w:sz w:val="24"/>
          <w:szCs w:val="24"/>
        </w:rPr>
        <w:tab/>
      </w:r>
      <w:r w:rsidR="00BE28CF">
        <w:rPr>
          <w:rFonts w:ascii="Times New Roman" w:hAnsi="Times New Roman" w:cs="Times New Roman"/>
          <w:sz w:val="24"/>
          <w:szCs w:val="24"/>
        </w:rPr>
        <w:tab/>
      </w:r>
      <w:r w:rsidR="00BE28CF">
        <w:rPr>
          <w:rFonts w:ascii="Times New Roman" w:hAnsi="Times New Roman" w:cs="Times New Roman"/>
          <w:sz w:val="24"/>
          <w:szCs w:val="24"/>
        </w:rPr>
        <w:tab/>
      </w:r>
      <w:r w:rsidR="00BE28CF">
        <w:rPr>
          <w:rFonts w:ascii="Times New Roman" w:hAnsi="Times New Roman" w:cs="Times New Roman"/>
          <w:sz w:val="24"/>
          <w:szCs w:val="24"/>
        </w:rPr>
        <w:tab/>
      </w:r>
      <w:r w:rsidR="00BE28CF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8E4A6B" w:rsidRPr="00F871E4" w:rsidRDefault="00BE28CF" w:rsidP="00BE28CF">
      <w:pPr>
        <w:spacing w:after="0" w:line="276" w:lineRule="auto"/>
        <w:ind w:left="6372" w:firstLine="70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871E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871E4" w:rsidRPr="00F871E4">
        <w:rPr>
          <w:rFonts w:ascii="Times New Roman" w:hAnsi="Times New Roman" w:cs="Times New Roman"/>
          <w:i/>
        </w:rPr>
        <w:t>J.Pomikálková</w:t>
      </w:r>
      <w:proofErr w:type="spellEnd"/>
    </w:p>
    <w:p w:rsidR="00F871E4" w:rsidRDefault="00F871E4">
      <w:pPr>
        <w:rPr>
          <w:rFonts w:ascii="Times New Roman" w:hAnsi="Times New Roman" w:cs="Times New Roman"/>
          <w:sz w:val="24"/>
          <w:szCs w:val="24"/>
        </w:rPr>
      </w:pPr>
    </w:p>
    <w:p w:rsidR="00F871E4" w:rsidRDefault="00F871E4">
      <w:pPr>
        <w:rPr>
          <w:rFonts w:ascii="Times New Roman" w:hAnsi="Times New Roman" w:cs="Times New Roman"/>
          <w:sz w:val="24"/>
          <w:szCs w:val="24"/>
        </w:rPr>
      </w:pPr>
    </w:p>
    <w:p w:rsidR="00F871E4" w:rsidRDefault="00BE28CF">
      <w:pPr>
        <w:rPr>
          <w:rFonts w:ascii="Times New Roman" w:hAnsi="Times New Roman" w:cs="Times New Roman"/>
          <w:sz w:val="24"/>
          <w:szCs w:val="24"/>
        </w:rPr>
      </w:pPr>
      <w:r w:rsidRPr="00BE28C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6191250" cy="4102351"/>
            <wp:effectExtent l="0" t="0" r="0" b="0"/>
            <wp:docPr id="1" name="Obrázek 1" descr="C:\Users\Jarka\Desktop\FOTKY - domov\Garáž\20190925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ka\Desktop\FOTKY - domov\Garáž\20190925_115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63" cy="41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3F" w:rsidRPr="003B18C5" w:rsidRDefault="0064153F" w:rsidP="003B18C5">
      <w:pPr>
        <w:rPr>
          <w:rFonts w:ascii="Times New Roman" w:hAnsi="Times New Roman" w:cs="Times New Roman"/>
          <w:sz w:val="24"/>
          <w:szCs w:val="24"/>
        </w:rPr>
      </w:pPr>
    </w:p>
    <w:sectPr w:rsidR="0064153F" w:rsidRPr="003B18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CE70DE"/>
    <w:multiLevelType w:val="hybridMultilevel"/>
    <w:tmpl w:val="6F129788"/>
    <w:lvl w:ilvl="0" w:tplc="D9BEDB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C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E642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BA88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381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3AD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D63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D48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0E1A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E1B"/>
    <w:rsid w:val="00007CC5"/>
    <w:rsid w:val="000B2E1B"/>
    <w:rsid w:val="0010332A"/>
    <w:rsid w:val="003B18C5"/>
    <w:rsid w:val="003C3E06"/>
    <w:rsid w:val="0064153F"/>
    <w:rsid w:val="006B5DB9"/>
    <w:rsid w:val="008E4A6B"/>
    <w:rsid w:val="00905085"/>
    <w:rsid w:val="00907C53"/>
    <w:rsid w:val="009677A0"/>
    <w:rsid w:val="00B72FD9"/>
    <w:rsid w:val="00BE28CF"/>
    <w:rsid w:val="00F8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4769D"/>
  <w15:chartTrackingRefBased/>
  <w15:docId w15:val="{80761133-0CD6-4BA2-A787-BDF8616EF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415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21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476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18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4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72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enka.charit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ks@charita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2</Pages>
  <Words>585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Jarka</dc:creator>
  <cp:keywords/>
  <dc:description/>
  <cp:lastModifiedBy>Jarka</cp:lastModifiedBy>
  <cp:revision>7</cp:revision>
  <dcterms:created xsi:type="dcterms:W3CDTF">2019-11-06T09:07:00Z</dcterms:created>
  <dcterms:modified xsi:type="dcterms:W3CDTF">2019-11-08T12:21:00Z</dcterms:modified>
</cp:coreProperties>
</file>