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1958" w:h="778" w:wrap="none" w:hAnchor="page" w:x="1408" w:y="1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3"/>
          <w:b/>
          <w:bCs/>
        </w:rPr>
        <w:t>LOGISTIK</w:t>
      </w:r>
    </w:p>
    <w:p>
      <w:pPr>
        <w:pStyle w:val="Style4"/>
        <w:keepNext w:val="0"/>
        <w:keepLines w:val="0"/>
        <w:framePr w:w="1958" w:h="778" w:wrap="none" w:hAnchor="page" w:x="1408" w:y="1"/>
        <w:widowControl w:val="0"/>
        <w:shd w:val="clear" w:color="auto" w:fill="auto"/>
        <w:bidi w:val="0"/>
        <w:spacing w:before="0"/>
        <w:ind w:left="0" w:firstLine="0"/>
        <w:jc w:val="right"/>
      </w:pPr>
      <w:r>
        <w:rPr>
          <w:rStyle w:val="CharStyle5"/>
          <w:b/>
          <w:bCs/>
        </w:rPr>
        <w:t>ROSÍ</w:t>
      </w:r>
    </w:p>
    <w:p>
      <w:pPr>
        <w:pStyle w:val="Style6"/>
        <w:keepNext w:val="0"/>
        <w:keepLines w:val="0"/>
        <w:framePr w:w="1958" w:h="778" w:wrap="none" w:hAnchor="page" w:x="140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7"/>
          <w:b/>
          <w:bCs/>
        </w:rPr>
        <w:t>Jezdíme SRDCEM...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6303645</wp:posOffset>
            </wp:positionH>
            <wp:positionV relativeFrom="margin">
              <wp:posOffset>6350</wp:posOffset>
            </wp:positionV>
            <wp:extent cx="658495" cy="73787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58495" cy="7378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after="45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118" w:right="941" w:bottom="1291" w:left="1407" w:header="690" w:footer="86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9"/>
          <w:b/>
          <w:bCs/>
        </w:rPr>
        <w:t>Služba Senior taxi Bravantice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40"/>
        <w:ind w:left="0" w:right="0" w:firstLine="0"/>
        <w:jc w:val="left"/>
      </w:pPr>
      <w:r>
        <w:rPr>
          <w:rStyle w:val="CharStyle11"/>
        </w:rPr>
        <w:t>Vážení občané,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1"/>
        </w:rPr>
        <w:t xml:space="preserve">od </w:t>
      </w:r>
      <w:r>
        <w:rPr>
          <w:rStyle w:val="CharStyle11"/>
          <w:b/>
          <w:bCs/>
          <w:sz w:val="20"/>
          <w:szCs w:val="20"/>
        </w:rPr>
        <w:t xml:space="preserve">3. 2. 2025 </w:t>
      </w:r>
      <w:r>
        <w:rPr>
          <w:rStyle w:val="CharStyle11"/>
        </w:rPr>
        <w:t xml:space="preserve">začne v naší obci fungovat služba </w:t>
      </w:r>
      <w:r>
        <w:rPr>
          <w:rStyle w:val="CharStyle11"/>
          <w:b/>
          <w:bCs/>
          <w:sz w:val="20"/>
          <w:szCs w:val="20"/>
        </w:rPr>
        <w:t xml:space="preserve">Senior taxi, </w:t>
      </w:r>
      <w:r>
        <w:rPr>
          <w:rStyle w:val="CharStyle11"/>
        </w:rPr>
        <w:t>která bude zajišťovat dopravu občanů naší obce k lékařům.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1"/>
        </w:rPr>
        <w:t xml:space="preserve">Tato služba je určena občanům </w:t>
      </w:r>
      <w:r>
        <w:rPr>
          <w:rStyle w:val="CharStyle11"/>
          <w:b/>
          <w:bCs/>
          <w:sz w:val="20"/>
          <w:szCs w:val="20"/>
        </w:rPr>
        <w:t xml:space="preserve">nad 68 let. </w:t>
      </w:r>
      <w:r>
        <w:rPr>
          <w:rStyle w:val="CharStyle11"/>
        </w:rPr>
        <w:t>Každý občan bude mít průkazku, která bude opatřena fotografii a bude na ní uveden telefonní kontakt, na kterém si objednáte tuto službu.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5" w:val="left"/>
        </w:tabs>
        <w:bidi w:val="0"/>
        <w:spacing w:before="0" w:after="0"/>
        <w:ind w:left="0" w:right="0" w:firstLine="400"/>
        <w:jc w:val="both"/>
        <w:rPr>
          <w:sz w:val="20"/>
          <w:szCs w:val="20"/>
        </w:rPr>
      </w:pPr>
      <w:r>
        <w:rPr>
          <w:rStyle w:val="CharStyle11"/>
        </w:rPr>
        <w:t xml:space="preserve">Provozovatelem služby senior taxi bude </w:t>
      </w:r>
      <w:r>
        <w:rPr>
          <w:rStyle w:val="CharStyle11"/>
          <w:b/>
          <w:bCs/>
          <w:sz w:val="20"/>
          <w:szCs w:val="20"/>
        </w:rPr>
        <w:t xml:space="preserve">ROSÍ </w:t>
      </w:r>
      <w:r>
        <w:rPr>
          <w:rStyle w:val="CharStyle11"/>
          <w:b/>
          <w:bCs/>
          <w:sz w:val="20"/>
          <w:szCs w:val="20"/>
          <w:lang w:val="en-US" w:eastAsia="en-US" w:bidi="en-US"/>
        </w:rPr>
        <w:t xml:space="preserve">LOGISTIC </w:t>
      </w:r>
      <w:r>
        <w:rPr>
          <w:rStyle w:val="CharStyle11"/>
          <w:b/>
          <w:bCs/>
          <w:sz w:val="20"/>
          <w:szCs w:val="20"/>
        </w:rPr>
        <w:t>s.r.o.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5" w:val="left"/>
        </w:tabs>
        <w:bidi w:val="0"/>
        <w:spacing w:before="0" w:after="0" w:line="240" w:lineRule="auto"/>
        <w:ind w:left="0" w:right="0" w:firstLine="400"/>
        <w:jc w:val="both"/>
        <w:rPr>
          <w:sz w:val="20"/>
          <w:szCs w:val="20"/>
        </w:rPr>
      </w:pPr>
      <w:r>
        <w:rPr>
          <w:rStyle w:val="CharStyle11"/>
        </w:rPr>
        <w:t xml:space="preserve">Trasy senior taxi budou: </w:t>
      </w:r>
      <w:r>
        <w:rPr>
          <w:rStyle w:val="CharStyle11"/>
          <w:b/>
          <w:bCs/>
          <w:sz w:val="20"/>
          <w:szCs w:val="20"/>
        </w:rPr>
        <w:t>Studénka, Bílovec, Klimkovice, Ostrava.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5" w:val="left"/>
        </w:tabs>
        <w:bidi w:val="0"/>
        <w:spacing w:before="0" w:line="240" w:lineRule="auto"/>
        <w:ind w:left="0" w:right="0" w:firstLine="400"/>
        <w:jc w:val="both"/>
        <w:rPr>
          <w:sz w:val="20"/>
          <w:szCs w:val="20"/>
        </w:rPr>
      </w:pPr>
      <w:r>
        <w:rPr>
          <w:rStyle w:val="CharStyle11"/>
        </w:rPr>
        <w:t xml:space="preserve">Pracovní doba senior taxi bude </w:t>
      </w:r>
      <w:r>
        <w:rPr>
          <w:rStyle w:val="CharStyle11"/>
          <w:b/>
          <w:bCs/>
          <w:sz w:val="20"/>
          <w:szCs w:val="20"/>
        </w:rPr>
        <w:t>pondělí až pátek od 6. 30 hodin do 14. 30 hodin.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1"/>
        </w:rPr>
        <w:t>Abychom zajistili spokojenost všem zájemcům, je klíčové objednávat službu s několika denním předstihem.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1"/>
        </w:rPr>
        <w:t>Občané při objednávce služby nahlásí číslo svého průkazu, plánovanou trasu, a informaci o tom, zda budou mít doprovod (jeden doprovod je zdarma). Dále je vhodné nahlásit případné pomůcky, které si berete s sebou (např. berle, chodítko). Také je nutné uvést preferenci, zda chcete sedět vzadu, nebo vedle řidiče, a jestli budete potřebovat i zpáteční jízdu.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1"/>
        </w:rPr>
        <w:t xml:space="preserve">Občané budou platit </w:t>
      </w:r>
      <w:r>
        <w:rPr>
          <w:rStyle w:val="CharStyle11"/>
          <w:b/>
          <w:bCs/>
          <w:sz w:val="20"/>
          <w:szCs w:val="20"/>
        </w:rPr>
        <w:t xml:space="preserve">30,-Kč </w:t>
      </w:r>
      <w:r>
        <w:rPr>
          <w:rStyle w:val="CharStyle11"/>
        </w:rPr>
        <w:t>za jednu jízdu.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1"/>
          <w:u w:val="single"/>
        </w:rPr>
        <w:t>Příklad;</w:t>
      </w:r>
      <w:r>
        <w:rPr>
          <w:rStyle w:val="CharStyle11"/>
        </w:rPr>
        <w:t xml:space="preserve"> Občan má zájem o odvoz k lékaři do Bílovce. Službu si objedná s předstihem. V den jízdy se ve stanovenou hodinu nachází před svou nemovitostí nebo na jiném dohodnutém místě. Za službu zaplatí 30 Kč. Řidič odveze občana do Bílovce a poté odjíždí. Pro zajištění zpáteční cesty je nutné, aby si občan službu opět objednal a čekal na dohodnutém místě, přičemž zaplatí stejný poplatek ve výši 30 Kč.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1"/>
        </w:rPr>
        <w:t>Ostatní náklady hradí Obec Bravantice.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40"/>
        <w:ind w:left="0" w:right="0" w:firstLine="0"/>
        <w:jc w:val="both"/>
      </w:pPr>
      <w:r>
        <w:rPr>
          <w:rStyle w:val="CharStyle11"/>
          <w:u w:val="single"/>
        </w:rPr>
        <w:t>Zájemci o tuto službu musí před vlastním objednáním mít: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82" w:val="left"/>
        </w:tabs>
        <w:bidi w:val="0"/>
        <w:spacing w:before="0" w:after="0"/>
        <w:ind w:left="0" w:right="0" w:firstLine="0"/>
        <w:jc w:val="both"/>
      </w:pPr>
      <w:r>
        <w:rPr>
          <w:rStyle w:val="CharStyle11"/>
        </w:rPr>
        <w:t>vyplněný souhlas s poskytováním osobních údajů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82" w:val="left"/>
        </w:tabs>
        <w:bidi w:val="0"/>
        <w:spacing w:before="0"/>
        <w:ind w:left="0" w:right="0" w:firstLine="0"/>
        <w:jc w:val="both"/>
      </w:pPr>
      <w:r>
        <w:rPr>
          <w:rStyle w:val="CharStyle11"/>
        </w:rPr>
        <w:t>vystavenou průkazku Obcí Bravantice.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1"/>
        </w:rPr>
        <w:t>Prosím všechny občany, kteří mají o tuto službu zájem, aby se dostavili v průběhu měsíce ledna na obecní úřad, přinesli fotografii a vyplnili potřebný souhlas s poskytováním osobních údajů.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720"/>
        <w:ind w:left="0" w:right="0" w:firstLine="0"/>
        <w:jc w:val="both"/>
      </w:pPr>
      <w:r>
        <w:rPr>
          <w:rStyle w:val="CharStyle11"/>
        </w:rPr>
        <w:t>Děkuji.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right"/>
      </w:pPr>
      <w:r>
        <w:rPr>
          <w:rStyle w:val="CharStyle11"/>
        </w:rPr>
        <w:t>Rudolf Němec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118" w:right="1017" w:bottom="1118" w:left="1738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•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Body text|4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color w:val="502521"/>
      <w:sz w:val="32"/>
      <w:szCs w:val="32"/>
      <w:u w:val="none"/>
    </w:rPr>
  </w:style>
  <w:style w:type="character" w:customStyle="1" w:styleId="CharStyle5">
    <w:name w:val="Body text|5_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7">
    <w:name w:val="Body text|3_"/>
    <w:basedOn w:val="DefaultParagraphFont"/>
    <w:link w:val="Style6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9">
    <w:name w:val="Body text|2_"/>
    <w:basedOn w:val="DefaultParagraphFont"/>
    <w:link w:val="Style8"/>
    <w:rPr>
      <w:b/>
      <w:bCs/>
      <w:i w:val="0"/>
      <w:iCs w:val="0"/>
      <w:smallCaps w:val="0"/>
      <w:strike w:val="0"/>
      <w:sz w:val="36"/>
      <w:szCs w:val="36"/>
      <w:u w:val="single"/>
    </w:rPr>
  </w:style>
  <w:style w:type="character" w:customStyle="1" w:styleId="CharStyle11">
    <w:name w:val="Body text|1_"/>
    <w:basedOn w:val="DefaultParagraphFont"/>
    <w:link w:val="Style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Body text|4"/>
    <w:basedOn w:val="Normal"/>
    <w:link w:val="CharStyle3"/>
    <w:pPr>
      <w:widowControl w:val="0"/>
      <w:shd w:val="clear" w:color="auto" w:fill="auto"/>
      <w:ind w:firstLine="160"/>
    </w:pPr>
    <w:rPr>
      <w:rFonts w:ascii="Arial" w:eastAsia="Arial" w:hAnsi="Arial" w:cs="Arial"/>
      <w:b/>
      <w:bCs/>
      <w:i w:val="0"/>
      <w:iCs w:val="0"/>
      <w:smallCaps w:val="0"/>
      <w:strike w:val="0"/>
      <w:color w:val="502521"/>
      <w:sz w:val="32"/>
      <w:szCs w:val="32"/>
      <w:u w:val="none"/>
    </w:rPr>
  </w:style>
  <w:style w:type="paragraph" w:customStyle="1" w:styleId="Style4">
    <w:name w:val="Body text|5"/>
    <w:basedOn w:val="Normal"/>
    <w:link w:val="CharStyle5"/>
    <w:pPr>
      <w:widowControl w:val="0"/>
      <w:shd w:val="clear" w:color="auto" w:fill="auto"/>
      <w:spacing w:after="120" w:line="180" w:lineRule="auto"/>
      <w:ind w:right="200"/>
      <w:jc w:val="right"/>
    </w:pPr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paragraph" w:customStyle="1" w:styleId="Style6">
    <w:name w:val="Body text|3"/>
    <w:basedOn w:val="Normal"/>
    <w:link w:val="CharStyle7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8">
    <w:name w:val="Body text|2"/>
    <w:basedOn w:val="Normal"/>
    <w:link w:val="CharStyle9"/>
    <w:pPr>
      <w:widowControl w:val="0"/>
      <w:shd w:val="clear" w:color="auto" w:fill="auto"/>
      <w:spacing w:after="600"/>
      <w:jc w:val="center"/>
    </w:pPr>
    <w:rPr>
      <w:b/>
      <w:bCs/>
      <w:i w:val="0"/>
      <w:iCs w:val="0"/>
      <w:smallCaps w:val="0"/>
      <w:strike w:val="0"/>
      <w:sz w:val="36"/>
      <w:szCs w:val="36"/>
      <w:u w:val="single"/>
    </w:rPr>
  </w:style>
  <w:style w:type="paragraph" w:customStyle="1" w:styleId="Style10">
    <w:name w:val="Body text|1"/>
    <w:basedOn w:val="Normal"/>
    <w:link w:val="CharStyle11"/>
    <w:pPr>
      <w:widowControl w:val="0"/>
      <w:shd w:val="clear" w:color="auto" w:fill="auto"/>
      <w:spacing w:after="280" w:line="276" w:lineRule="auto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